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A4A3" w14:textId="7475DDD1" w:rsidR="009E32D7" w:rsidRDefault="009E32D7" w:rsidP="00BA33D8">
      <w:pPr>
        <w:spacing w:after="0" w:line="240" w:lineRule="auto"/>
      </w:pPr>
    </w:p>
    <w:p w14:paraId="74688A38" w14:textId="2149927B" w:rsidR="001F6B25" w:rsidRDefault="009E32D7" w:rsidP="001F6B25">
      <w:pPr>
        <w:spacing w:after="0" w:line="240" w:lineRule="auto"/>
      </w:pPr>
      <w:r>
        <w:t>After collecting and analyzing data for your academic program, you should</w:t>
      </w:r>
      <w:r w:rsidR="001F6B25">
        <w:t xml:space="preserve"> </w:t>
      </w:r>
      <w:r>
        <w:t>respond</w:t>
      </w:r>
      <w:r w:rsidR="001F6B25">
        <w:t xml:space="preserve"> to</w:t>
      </w:r>
      <w:r>
        <w:t xml:space="preserve"> the data and analysis with a plan for how you may</w:t>
      </w:r>
      <w:r w:rsidR="001F6B25">
        <w:t>:</w:t>
      </w:r>
      <w:r>
        <w:t xml:space="preserve"> </w:t>
      </w:r>
      <w:r w:rsidR="001C334F">
        <w:br/>
      </w:r>
    </w:p>
    <w:p w14:paraId="2D7697E2" w14:textId="214E4428" w:rsidR="001F6B25" w:rsidRDefault="001F6B25" w:rsidP="001F6B25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9E32D7">
        <w:t>mprove student learning in your program</w:t>
      </w:r>
      <w:r>
        <w:t>,</w:t>
      </w:r>
    </w:p>
    <w:p w14:paraId="34CAA01F" w14:textId="6709F16C" w:rsidR="001F6B25" w:rsidRDefault="001F6B25" w:rsidP="001F6B25">
      <w:pPr>
        <w:pStyle w:val="ListParagraph"/>
        <w:numPr>
          <w:ilvl w:val="0"/>
          <w:numId w:val="3"/>
        </w:numPr>
        <w:spacing w:after="0" w:line="240" w:lineRule="auto"/>
      </w:pPr>
      <w:r>
        <w:t>Improve your assessment plan/process.</w:t>
      </w:r>
    </w:p>
    <w:p w14:paraId="78EB2B27" w14:textId="77777777" w:rsidR="001F6B25" w:rsidRDefault="001F6B25" w:rsidP="001F6B25">
      <w:pPr>
        <w:spacing w:after="0" w:line="240" w:lineRule="auto"/>
      </w:pPr>
    </w:p>
    <w:p w14:paraId="77E1BCB5" w14:textId="28675A98" w:rsidR="001C334F" w:rsidRDefault="00A011F1" w:rsidP="001F6B25">
      <w:pPr>
        <w:spacing w:after="0" w:line="240" w:lineRule="auto"/>
      </w:pPr>
      <w:r>
        <w:t xml:space="preserve">Responding to the </w:t>
      </w:r>
      <w:r w:rsidR="008A1B7E">
        <w:t xml:space="preserve">assessment </w:t>
      </w:r>
      <w:r>
        <w:t>data and analysis</w:t>
      </w:r>
      <w:r w:rsidR="008A1B7E">
        <w:t xml:space="preserve"> with a plan to improve student learning and the assessment plan/process</w:t>
      </w:r>
      <w:r>
        <w:t xml:space="preserve"> will help ensure your program is accurately meeting its Student Learning Outcomes (SLOs) in a way that is effective for the students.</w:t>
      </w:r>
    </w:p>
    <w:p w14:paraId="787312D1" w14:textId="77777777" w:rsidR="001C334F" w:rsidRDefault="001C334F" w:rsidP="001F6B25">
      <w:pPr>
        <w:spacing w:after="0" w:line="240" w:lineRule="auto"/>
      </w:pPr>
    </w:p>
    <w:p w14:paraId="65F6F390" w14:textId="709756D5" w:rsidR="009E32D7" w:rsidRDefault="009E32D7" w:rsidP="001F6B25">
      <w:pPr>
        <w:spacing w:after="0" w:line="240" w:lineRule="auto"/>
      </w:pPr>
      <w:r>
        <w:t>Below is a list of potential changes you might think about using the assessment information you’ve gathered.</w:t>
      </w:r>
    </w:p>
    <w:p w14:paraId="64E7B0B4" w14:textId="77777777" w:rsidR="009E32D7" w:rsidRDefault="009E32D7" w:rsidP="00BA33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5CFF" w:rsidRPr="00D132EB" w14:paraId="111A0F9E" w14:textId="77777777" w:rsidTr="00D132EB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00B0B"/>
          </w:tcPr>
          <w:p w14:paraId="33EC738F" w14:textId="028DF595" w:rsidR="00D132EB" w:rsidRPr="009E32D7" w:rsidRDefault="009E32D7" w:rsidP="009E32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How to Improve Student Learning</w:t>
            </w:r>
          </w:p>
        </w:tc>
      </w:tr>
      <w:tr w:rsidR="00787698" w:rsidRPr="00D132EB" w14:paraId="5402C7C6" w14:textId="77777777" w:rsidTr="009E32D7">
        <w:tc>
          <w:tcPr>
            <w:tcW w:w="5395" w:type="dxa"/>
            <w:shd w:val="clear" w:color="auto" w:fill="DFDFDF"/>
          </w:tcPr>
          <w:p w14:paraId="2FD5CBA2" w14:textId="46C595A7" w:rsidR="00787698" w:rsidRPr="00D132EB" w:rsidRDefault="009E32D7" w:rsidP="009E3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5395" w:type="dxa"/>
            <w:shd w:val="clear" w:color="auto" w:fill="DFDFDF"/>
          </w:tcPr>
          <w:p w14:paraId="37F1D846" w14:textId="64C9A45C" w:rsidR="00787698" w:rsidRPr="00D132EB" w:rsidRDefault="009E32D7" w:rsidP="009E3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</w:t>
            </w:r>
          </w:p>
        </w:tc>
      </w:tr>
      <w:tr w:rsidR="009E32D7" w14:paraId="7840DEF8" w14:textId="77777777" w:rsidTr="00B24E1B">
        <w:trPr>
          <w:trHeight w:val="2735"/>
        </w:trPr>
        <w:tc>
          <w:tcPr>
            <w:tcW w:w="5395" w:type="dxa"/>
            <w:vAlign w:val="center"/>
          </w:tcPr>
          <w:p w14:paraId="3BD72A09" w14:textId="77777777" w:rsidR="009E32D7" w:rsidRPr="001F6B25" w:rsidRDefault="009E32D7" w:rsidP="009E32D7">
            <w:pPr>
              <w:pStyle w:val="ListParagraph"/>
              <w:numPr>
                <w:ilvl w:val="0"/>
                <w:numId w:val="1"/>
              </w:numPr>
            </w:pPr>
            <w:r w:rsidRPr="001F6B25">
              <w:t>Consider potential new program direction or purpose</w:t>
            </w:r>
          </w:p>
          <w:p w14:paraId="5D5B0824" w14:textId="77777777" w:rsidR="009E32D7" w:rsidRPr="001F6B25" w:rsidRDefault="009E32D7" w:rsidP="009E32D7">
            <w:pPr>
              <w:pStyle w:val="ListParagraph"/>
              <w:numPr>
                <w:ilvl w:val="0"/>
                <w:numId w:val="1"/>
              </w:numPr>
            </w:pPr>
            <w:r w:rsidRPr="001F6B25">
              <w:t>Reflect on alignment between outcome and mission purpose</w:t>
            </w:r>
          </w:p>
          <w:p w14:paraId="4F0E96A5" w14:textId="77777777" w:rsidR="009E32D7" w:rsidRPr="001F6B25" w:rsidRDefault="009E32D7" w:rsidP="009E32D7">
            <w:pPr>
              <w:pStyle w:val="ListParagraph"/>
              <w:numPr>
                <w:ilvl w:val="0"/>
                <w:numId w:val="1"/>
              </w:numPr>
            </w:pPr>
            <w:r w:rsidRPr="001F6B25">
              <w:t>Revise course sequencing</w:t>
            </w:r>
          </w:p>
          <w:p w14:paraId="24A28115" w14:textId="77777777" w:rsidR="009E32D7" w:rsidRPr="001F6B25" w:rsidRDefault="009E32D7" w:rsidP="009E32D7">
            <w:pPr>
              <w:pStyle w:val="ListParagraph"/>
              <w:numPr>
                <w:ilvl w:val="0"/>
                <w:numId w:val="1"/>
              </w:numPr>
            </w:pPr>
            <w:r w:rsidRPr="001F6B25">
              <w:t>Add/remove courses</w:t>
            </w:r>
          </w:p>
          <w:p w14:paraId="50C81004" w14:textId="77777777" w:rsidR="009E32D7" w:rsidRPr="00A011F1" w:rsidRDefault="009E32D7" w:rsidP="009E32D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F6B25">
              <w:t>Modify advising process</w:t>
            </w:r>
          </w:p>
          <w:p w14:paraId="7008FB61" w14:textId="77777777" w:rsidR="00A011F1" w:rsidRDefault="00A011F1" w:rsidP="009E32D7">
            <w:pPr>
              <w:pStyle w:val="ListParagraph"/>
              <w:numPr>
                <w:ilvl w:val="0"/>
                <w:numId w:val="1"/>
              </w:numPr>
            </w:pPr>
            <w:r w:rsidRPr="00A011F1">
              <w:t>Add faculty</w:t>
            </w:r>
          </w:p>
          <w:p w14:paraId="623242D0" w14:textId="3053690E" w:rsidR="00A011F1" w:rsidRPr="00A011F1" w:rsidRDefault="00A011F1" w:rsidP="009E32D7">
            <w:pPr>
              <w:pStyle w:val="ListParagraph"/>
              <w:numPr>
                <w:ilvl w:val="0"/>
                <w:numId w:val="1"/>
              </w:numPr>
            </w:pPr>
            <w:r>
              <w:t>Additional tutoring</w:t>
            </w:r>
          </w:p>
        </w:tc>
        <w:tc>
          <w:tcPr>
            <w:tcW w:w="5395" w:type="dxa"/>
            <w:vAlign w:val="center"/>
          </w:tcPr>
          <w:p w14:paraId="391CF137" w14:textId="77777777" w:rsidR="009E32D7" w:rsidRDefault="009E32D7" w:rsidP="009E32D7">
            <w:pPr>
              <w:pStyle w:val="ListParagraph"/>
              <w:numPr>
                <w:ilvl w:val="0"/>
                <w:numId w:val="1"/>
              </w:numPr>
            </w:pPr>
            <w:r>
              <w:t>Experiment with new teaching techniques</w:t>
            </w:r>
          </w:p>
          <w:p w14:paraId="60565463" w14:textId="77777777" w:rsidR="009E32D7" w:rsidRDefault="009E32D7" w:rsidP="009E32D7">
            <w:pPr>
              <w:pStyle w:val="ListParagraph"/>
              <w:numPr>
                <w:ilvl w:val="0"/>
                <w:numId w:val="1"/>
              </w:numPr>
            </w:pPr>
            <w:r>
              <w:t>Modify course content</w:t>
            </w:r>
          </w:p>
          <w:p w14:paraId="1AE33098" w14:textId="77777777" w:rsidR="009E32D7" w:rsidRDefault="009E32D7" w:rsidP="009E32D7">
            <w:pPr>
              <w:pStyle w:val="ListParagraph"/>
              <w:numPr>
                <w:ilvl w:val="0"/>
                <w:numId w:val="1"/>
              </w:numPr>
            </w:pPr>
            <w:r>
              <w:t>Rework course, co-curricular materials, or activities</w:t>
            </w:r>
          </w:p>
          <w:p w14:paraId="3D3A14E8" w14:textId="597A8FC1" w:rsidR="001F6B25" w:rsidRDefault="001F6B25" w:rsidP="001F6B25">
            <w:pPr>
              <w:pStyle w:val="ListParagraph"/>
              <w:numPr>
                <w:ilvl w:val="0"/>
                <w:numId w:val="1"/>
              </w:numPr>
            </w:pPr>
            <w:r>
              <w:t>Add/remove student assignments</w:t>
            </w:r>
          </w:p>
        </w:tc>
      </w:tr>
      <w:tr w:rsidR="00A011F1" w:rsidRPr="00D132EB" w14:paraId="7E04A196" w14:textId="77777777" w:rsidTr="00E91C9A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00B0B"/>
          </w:tcPr>
          <w:p w14:paraId="4CB2AF87" w14:textId="1E729C09" w:rsidR="00A011F1" w:rsidRPr="009E32D7" w:rsidRDefault="00A011F1" w:rsidP="00E91C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How to </w:t>
            </w:r>
            <w:r>
              <w:rPr>
                <w:b/>
                <w:bCs/>
                <w:sz w:val="32"/>
                <w:szCs w:val="32"/>
              </w:rPr>
              <w:t>Improve Assessment Plan/Process</w:t>
            </w:r>
          </w:p>
        </w:tc>
      </w:tr>
      <w:tr w:rsidR="00A011F1" w14:paraId="4A71E1E9" w14:textId="77777777" w:rsidTr="00B24E1B">
        <w:trPr>
          <w:trHeight w:val="1655"/>
        </w:trPr>
        <w:tc>
          <w:tcPr>
            <w:tcW w:w="10790" w:type="dxa"/>
            <w:gridSpan w:val="2"/>
            <w:vAlign w:val="center"/>
          </w:tcPr>
          <w:p w14:paraId="7DD25BBE" w14:textId="23C17EB7" w:rsidR="00A011F1" w:rsidRDefault="00B24E1B" w:rsidP="00E91C9A">
            <w:pPr>
              <w:pStyle w:val="ListParagraph"/>
              <w:numPr>
                <w:ilvl w:val="0"/>
                <w:numId w:val="1"/>
              </w:numPr>
            </w:pPr>
            <w:r>
              <w:t>Add/remove/r</w:t>
            </w:r>
            <w:r w:rsidR="00A011F1">
              <w:t>evise Student Learning Outcomes (SLOs)</w:t>
            </w:r>
          </w:p>
          <w:p w14:paraId="4430C450" w14:textId="31F9D846" w:rsidR="00A011F1" w:rsidRDefault="00A011F1" w:rsidP="00E91C9A">
            <w:pPr>
              <w:pStyle w:val="ListParagraph"/>
              <w:numPr>
                <w:ilvl w:val="0"/>
                <w:numId w:val="1"/>
              </w:numPr>
            </w:pPr>
            <w:r>
              <w:t xml:space="preserve">Select different </w:t>
            </w:r>
            <w:r w:rsidR="00B24E1B">
              <w:t>a different or additional high stakes observable activity to assess</w:t>
            </w:r>
          </w:p>
          <w:p w14:paraId="40191E87" w14:textId="6E11D799" w:rsidR="00B24E1B" w:rsidRDefault="00B24E1B" w:rsidP="00E91C9A">
            <w:pPr>
              <w:pStyle w:val="ListParagraph"/>
              <w:numPr>
                <w:ilvl w:val="0"/>
                <w:numId w:val="1"/>
              </w:numPr>
            </w:pPr>
            <w:r>
              <w:t>Revise sub-competencies</w:t>
            </w:r>
          </w:p>
          <w:p w14:paraId="6E94BA45" w14:textId="77777777" w:rsidR="00A011F1" w:rsidRDefault="00A011F1" w:rsidP="00E91C9A">
            <w:pPr>
              <w:pStyle w:val="ListParagraph"/>
              <w:numPr>
                <w:ilvl w:val="0"/>
                <w:numId w:val="1"/>
              </w:numPr>
            </w:pPr>
            <w:r>
              <w:t>Revise sampling procedure</w:t>
            </w:r>
          </w:p>
          <w:p w14:paraId="638D9AA0" w14:textId="1AFC558D" w:rsidR="00A011F1" w:rsidRDefault="00A011F1" w:rsidP="00B24E1B">
            <w:pPr>
              <w:pStyle w:val="ListParagraph"/>
              <w:numPr>
                <w:ilvl w:val="0"/>
                <w:numId w:val="1"/>
              </w:numPr>
            </w:pPr>
            <w:r>
              <w:t>Adjust achievement target</w:t>
            </w:r>
          </w:p>
        </w:tc>
      </w:tr>
    </w:tbl>
    <w:p w14:paraId="35669468" w14:textId="77777777" w:rsidR="004B44D3" w:rsidRDefault="004B44D3" w:rsidP="00BA33D8">
      <w:pPr>
        <w:spacing w:after="0" w:line="240" w:lineRule="auto"/>
      </w:pPr>
    </w:p>
    <w:p w14:paraId="70BE1164" w14:textId="77777777" w:rsidR="001F6B25" w:rsidRDefault="001F6B25" w:rsidP="00BA33D8">
      <w:pPr>
        <w:spacing w:after="0" w:line="240" w:lineRule="auto"/>
      </w:pPr>
    </w:p>
    <w:p w14:paraId="514A98CC" w14:textId="77777777" w:rsidR="00B24E1B" w:rsidRPr="00B24E1B" w:rsidRDefault="00B24E1B" w:rsidP="00B24E1B"/>
    <w:p w14:paraId="39C4F166" w14:textId="77777777" w:rsidR="00B24E1B" w:rsidRPr="00B24E1B" w:rsidRDefault="00B24E1B" w:rsidP="00B24E1B"/>
    <w:p w14:paraId="304709C8" w14:textId="77777777" w:rsidR="00B24E1B" w:rsidRPr="00B24E1B" w:rsidRDefault="00B24E1B" w:rsidP="00B24E1B"/>
    <w:p w14:paraId="629353D8" w14:textId="77777777" w:rsidR="00B24E1B" w:rsidRPr="00B24E1B" w:rsidRDefault="00B24E1B" w:rsidP="00B24E1B"/>
    <w:p w14:paraId="4C35B86B" w14:textId="77777777" w:rsidR="00B24E1B" w:rsidRPr="00B24E1B" w:rsidRDefault="00B24E1B" w:rsidP="00B24E1B"/>
    <w:p w14:paraId="03494009" w14:textId="77777777" w:rsidR="00B24E1B" w:rsidRPr="00B24E1B" w:rsidRDefault="00B24E1B" w:rsidP="00B24E1B"/>
    <w:p w14:paraId="707B2E47" w14:textId="77777777" w:rsidR="00B24E1B" w:rsidRPr="00B24E1B" w:rsidRDefault="00B24E1B" w:rsidP="00B24E1B"/>
    <w:p w14:paraId="08C7FC0A" w14:textId="7B1CC5A0" w:rsidR="00B24E1B" w:rsidRPr="00B24E1B" w:rsidRDefault="00B24E1B" w:rsidP="00B24E1B">
      <w:pPr>
        <w:tabs>
          <w:tab w:val="left" w:pos="1320"/>
        </w:tabs>
      </w:pPr>
      <w:r>
        <w:tab/>
      </w:r>
    </w:p>
    <w:sectPr w:rsidR="00B24E1B" w:rsidRPr="00B24E1B" w:rsidSect="00BA33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D328" w14:textId="77777777" w:rsidR="00D132EB" w:rsidRDefault="00D132EB" w:rsidP="00D132EB">
      <w:pPr>
        <w:spacing w:after="0" w:line="240" w:lineRule="auto"/>
      </w:pPr>
      <w:r>
        <w:separator/>
      </w:r>
    </w:p>
  </w:endnote>
  <w:endnote w:type="continuationSeparator" w:id="0">
    <w:p w14:paraId="341D2A06" w14:textId="77777777" w:rsidR="00D132EB" w:rsidRDefault="00D132EB" w:rsidP="00D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320" w14:textId="6EA384AB" w:rsidR="0016317A" w:rsidRDefault="0016317A">
    <w:pPr>
      <w:pStyle w:val="Footer"/>
    </w:pPr>
    <w:r>
      <w:t xml:space="preserve">Revised </w:t>
    </w:r>
    <w:r w:rsidR="00B24E1B">
      <w:t>January</w:t>
    </w:r>
    <w:r>
      <w:t xml:space="preserve"> 202</w:t>
    </w:r>
    <w:r w:rsidR="00B24E1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C3E" w14:textId="77777777" w:rsidR="00D132EB" w:rsidRDefault="00D132EB" w:rsidP="00D132EB">
      <w:pPr>
        <w:spacing w:after="0" w:line="240" w:lineRule="auto"/>
      </w:pPr>
      <w:r>
        <w:separator/>
      </w:r>
    </w:p>
  </w:footnote>
  <w:footnote w:type="continuationSeparator" w:id="0">
    <w:p w14:paraId="7DBBDD15" w14:textId="77777777" w:rsidR="00D132EB" w:rsidRDefault="00D132EB" w:rsidP="00D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4D7" w14:textId="7F4A78EB" w:rsidR="00D132EB" w:rsidRPr="003238DE" w:rsidRDefault="00D132EB" w:rsidP="003238DE">
    <w:pPr>
      <w:pStyle w:val="Header"/>
      <w:jc w:val="center"/>
    </w:pPr>
    <w:r>
      <w:rPr>
        <w:noProof/>
      </w:rPr>
      <w:drawing>
        <wp:inline distT="0" distB="0" distL="0" distR="0" wp14:anchorId="792FDB3B" wp14:editId="3BFA5D45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73780" w14:textId="0D451920" w:rsidR="00D132EB" w:rsidRDefault="008A1B7E" w:rsidP="00D132EB">
    <w:pPr>
      <w:spacing w:after="0" w:line="240" w:lineRule="auto"/>
      <w:jc w:val="center"/>
    </w:pPr>
    <w:r>
      <w:rPr>
        <w:sz w:val="2"/>
        <w:szCs w:val="2"/>
      </w:rPr>
      <w:pict w14:anchorId="731907AF">
        <v:rect id="_x0000_i1025" style="width:468pt;height:1.5pt" o:hralign="center" o:hrstd="t" o:hrnoshade="t" o:hr="t" fillcolor="#a00b0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90F"/>
    <w:multiLevelType w:val="hybridMultilevel"/>
    <w:tmpl w:val="9810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7D70"/>
    <w:multiLevelType w:val="hybridMultilevel"/>
    <w:tmpl w:val="2554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0046"/>
    <w:multiLevelType w:val="hybridMultilevel"/>
    <w:tmpl w:val="2B2E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46068">
    <w:abstractNumId w:val="2"/>
  </w:num>
  <w:num w:numId="2" w16cid:durableId="911547043">
    <w:abstractNumId w:val="0"/>
  </w:num>
  <w:num w:numId="3" w16cid:durableId="132835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8"/>
    <w:rsid w:val="00033FC3"/>
    <w:rsid w:val="0016317A"/>
    <w:rsid w:val="001957E6"/>
    <w:rsid w:val="001B36EE"/>
    <w:rsid w:val="001C334F"/>
    <w:rsid w:val="001F6B25"/>
    <w:rsid w:val="003156B3"/>
    <w:rsid w:val="003238DE"/>
    <w:rsid w:val="003D474C"/>
    <w:rsid w:val="00462DA2"/>
    <w:rsid w:val="004B44D3"/>
    <w:rsid w:val="00533CA1"/>
    <w:rsid w:val="005470C2"/>
    <w:rsid w:val="006854A6"/>
    <w:rsid w:val="00787698"/>
    <w:rsid w:val="00880C5B"/>
    <w:rsid w:val="008A1B7E"/>
    <w:rsid w:val="009E32D7"/>
    <w:rsid w:val="00A011F1"/>
    <w:rsid w:val="00B24E1B"/>
    <w:rsid w:val="00BA33D8"/>
    <w:rsid w:val="00D132EB"/>
    <w:rsid w:val="00D40DA8"/>
    <w:rsid w:val="00D5408D"/>
    <w:rsid w:val="00D805DC"/>
    <w:rsid w:val="00DE5CFF"/>
    <w:rsid w:val="00ED3EF0"/>
    <w:rsid w:val="00E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364DBC2"/>
  <w15:chartTrackingRefBased/>
  <w15:docId w15:val="{FFFF1CE0-37C6-40C0-A49B-E93C78A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EB"/>
  </w:style>
  <w:style w:type="paragraph" w:styleId="Footer">
    <w:name w:val="footer"/>
    <w:basedOn w:val="Normal"/>
    <w:link w:val="FooterChar"/>
    <w:uiPriority w:val="99"/>
    <w:unhideWhenUsed/>
    <w:rsid w:val="00D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EB"/>
  </w:style>
  <w:style w:type="paragraph" w:styleId="ListParagraph">
    <w:name w:val="List Paragraph"/>
    <w:basedOn w:val="Normal"/>
    <w:uiPriority w:val="34"/>
    <w:qFormat/>
    <w:rsid w:val="009E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5</cp:revision>
  <dcterms:created xsi:type="dcterms:W3CDTF">2024-01-29T19:41:00Z</dcterms:created>
  <dcterms:modified xsi:type="dcterms:W3CDTF">2024-01-29T20:27:00Z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2023-07-21T15:41:49Z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f0658857-4e6e-407f-a764-ef44a36e360a</vt:lpwstr>
  </property>
  <property fmtid="{D5CDD505-2E9C-101B-9397-08002B2CF9AE}" pid="8" name="MSIP_Label_638202f9-8d41-4950-b014-f183e397b746_ContentBits">
    <vt:lpwstr>0</vt:lpwstr>
  </property>
</Properties>
</file>